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F35C" w14:textId="77777777" w:rsidR="00E85ED6" w:rsidRDefault="00E85ED6" w:rsidP="00E85ED6">
      <w:pPr>
        <w:pStyle w:val="Standard1"/>
        <w:tabs>
          <w:tab w:val="left" w:pos="1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hAnsi="Arial" w:cs="Arial"/>
          <w:b/>
          <w:bCs/>
          <w:sz w:val="32"/>
          <w:szCs w:val="32"/>
        </w:rPr>
      </w:pPr>
      <w:bookmarkStart w:id="0" w:name="_Hlk490319679"/>
      <w:r w:rsidRPr="00121F85">
        <w:rPr>
          <w:rFonts w:ascii="Arial" w:hAnsi="Arial" w:cs="Arial"/>
          <w:b/>
          <w:bCs/>
          <w:sz w:val="32"/>
          <w:szCs w:val="32"/>
        </w:rPr>
        <w:t>Höchste Nachhaltigkeit zum fairsten Preis-Leistungs-Verhältnis. Faires Massivhaus: Zum siebten Mal in Folge erhält BAUMEISTER-HAUS die Bewertung „Sehr gut“ im Massivhausanbieter-Ranking von FOCUS-MONEY.</w:t>
      </w:r>
    </w:p>
    <w:p w14:paraId="4170C1BA" w14:textId="77777777" w:rsidR="00E85ED6" w:rsidRPr="0037744C" w:rsidRDefault="00E85ED6" w:rsidP="00E85ED6">
      <w:pPr>
        <w:pStyle w:val="Standard1"/>
        <w:tabs>
          <w:tab w:val="left" w:pos="1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hAnsi="Arial" w:cs="Arial"/>
          <w:sz w:val="22"/>
          <w:szCs w:val="22"/>
        </w:rPr>
      </w:pPr>
    </w:p>
    <w:bookmarkEnd w:id="0"/>
    <w:p w14:paraId="1DC4C3FB" w14:textId="77777777" w:rsidR="00E85ED6" w:rsidRPr="00121F85" w:rsidRDefault="00E85ED6" w:rsidP="00E85ED6">
      <w:pPr>
        <w:spacing w:line="360" w:lineRule="auto"/>
        <w:outlineLvl w:val="1"/>
      </w:pPr>
      <w:r>
        <w:rPr>
          <w:rFonts w:ascii="Arial" w:eastAsia="Arial" w:hAnsi="Arial" w:cs="Arial"/>
          <w:b/>
          <w:bCs/>
        </w:rPr>
        <w:t>Seit</w:t>
      </w:r>
      <w:r w:rsidRPr="00121F85">
        <w:rPr>
          <w:rFonts w:ascii="Arial" w:eastAsia="Arial" w:hAnsi="Arial" w:cs="Arial"/>
          <w:b/>
          <w:bCs/>
        </w:rPr>
        <w:t xml:space="preserve"> </w:t>
      </w:r>
      <w:r>
        <w:rPr>
          <w:rFonts w:ascii="Arial" w:eastAsia="Arial" w:hAnsi="Arial" w:cs="Arial"/>
          <w:b/>
          <w:bCs/>
        </w:rPr>
        <w:t xml:space="preserve">55 Jahren ist BAUMEISTER-HAUS dafür bekannt, seinen Kunden ein verlässlicher Partner zu sein. Wir errichten individuell geplante, massiv und schlüsselfertig gebaute Traumhäuser. Wir wissen, dass unsere Kunden mit uns zufrieden sind, schließlich sprechen wir jeden Tag mit ihnen. Aber als wie fair genau werden wir wahrgenommen? Das ermittelt seit zehn Jahren das Magazin FOCUS-MONEY zusammen mit dem Analysehaus </w:t>
      </w:r>
      <w:proofErr w:type="spellStart"/>
      <w:r>
        <w:rPr>
          <w:rFonts w:ascii="Arial" w:eastAsia="Arial" w:hAnsi="Arial" w:cs="Arial"/>
          <w:b/>
          <w:bCs/>
        </w:rPr>
        <w:t>ServiceValue</w:t>
      </w:r>
      <w:proofErr w:type="spellEnd"/>
      <w:r>
        <w:rPr>
          <w:rFonts w:ascii="Arial" w:eastAsia="Arial" w:hAnsi="Arial" w:cs="Arial"/>
          <w:b/>
          <w:bCs/>
        </w:rPr>
        <w:t xml:space="preserve">. Für uns keine Überraschung: BAUMEISTER-HAUS erreicht erneut Bestnoten als einer von Deutschlands fairsten Massivhausanbietern. </w:t>
      </w:r>
    </w:p>
    <w:p w14:paraId="209F2BA2" w14:textId="77777777" w:rsidR="00E85ED6" w:rsidRPr="00121F85" w:rsidRDefault="00E85ED6" w:rsidP="00E85ED6">
      <w:pPr>
        <w:spacing w:line="360" w:lineRule="auto"/>
        <w:rPr>
          <w:rFonts w:ascii="Arial" w:eastAsia="Arial Unicode MS" w:hAnsi="Arial" w:cs="Arial Unicode MS"/>
          <w:color w:val="000000"/>
          <w:bdr w:val="nil"/>
          <w:lang w:eastAsia="de-DE"/>
        </w:rPr>
      </w:pPr>
      <w:r w:rsidRPr="00121F85">
        <w:rPr>
          <w:rFonts w:ascii="Arial" w:eastAsia="Arial Unicode MS" w:hAnsi="Arial" w:cs="Arial Unicode MS"/>
          <w:color w:val="000000"/>
          <w:bdr w:val="nil"/>
          <w:lang w:eastAsia="de-DE"/>
        </w:rPr>
        <w:t xml:space="preserve">Für Deutschlands Bauherren sind seit Anfang des Jahres schwierige Zeiten angebrochen. Die Zinsen sind im Rekordtempo angestiegen und die Materialknappheit hat zu einer deutlichen Steigerung der Baukosten geführt. Trotzdem wollen die meisten Bauwilligen nicht von ihrem Traum von den eigenen vier Wänden abrücken. Um so wichtiger ist es für sie, einen verlässlichen, sprich fairen Partner für das Projekt „schlüsselfertiges, individuelles Massivhaus“ zu finden. Hierbei leistet das Ranking von FOCUS-MONEY wertvolle Entscheidungshilfe. Es fasst die Erfahrungen von mehr als 1.300 Bauherren in einem Ranking von „Deutschlands fairsten Massivhausanbietern“ zusammen. Die Kundenbefragungen von FOCUS-MONEY und </w:t>
      </w:r>
      <w:proofErr w:type="spellStart"/>
      <w:r w:rsidRPr="00121F85">
        <w:rPr>
          <w:rFonts w:ascii="Arial" w:eastAsia="Arial Unicode MS" w:hAnsi="Arial" w:cs="Arial Unicode MS"/>
          <w:color w:val="000000"/>
          <w:bdr w:val="nil"/>
          <w:lang w:eastAsia="de-DE"/>
        </w:rPr>
        <w:t>ServiceValue</w:t>
      </w:r>
      <w:proofErr w:type="spellEnd"/>
      <w:r w:rsidRPr="00121F85">
        <w:rPr>
          <w:rFonts w:ascii="Arial" w:eastAsia="Arial Unicode MS" w:hAnsi="Arial" w:cs="Arial Unicode MS"/>
          <w:color w:val="000000"/>
          <w:bdr w:val="nil"/>
          <w:lang w:eastAsia="de-DE"/>
        </w:rPr>
        <w:t xml:space="preserve"> stellen seit nunmehr zehn Jahren eine neutrale Referenz für jeden dar, der sich über bundesweit gesammelte Erfahrungen von Bauherren in Sachen Fairness informieren will.</w:t>
      </w:r>
    </w:p>
    <w:p w14:paraId="1559A937" w14:textId="77777777" w:rsidR="00E85ED6" w:rsidRPr="00121F85" w:rsidRDefault="00E85ED6" w:rsidP="00E85ED6">
      <w:pPr>
        <w:spacing w:line="360" w:lineRule="auto"/>
        <w:rPr>
          <w:rFonts w:ascii="Arial" w:eastAsia="Arial Unicode MS" w:hAnsi="Arial" w:cs="Arial Unicode MS"/>
          <w:color w:val="000000"/>
          <w:bdr w:val="nil"/>
          <w:lang w:eastAsia="de-DE"/>
        </w:rPr>
      </w:pPr>
      <w:r w:rsidRPr="00121F85">
        <w:rPr>
          <w:rFonts w:ascii="Arial" w:eastAsia="Arial Unicode MS" w:hAnsi="Arial" w:cs="Arial Unicode MS"/>
          <w:color w:val="000000"/>
          <w:bdr w:val="nil"/>
          <w:lang w:eastAsia="de-DE"/>
        </w:rPr>
        <w:t xml:space="preserve">Insgesamt 18 Anbieter von Massivhäusern stellten sich 2022 der neutralen Bewertung des </w:t>
      </w:r>
      <w:proofErr w:type="spellStart"/>
      <w:r w:rsidRPr="00121F85">
        <w:rPr>
          <w:rFonts w:ascii="Arial" w:eastAsia="Arial Unicode MS" w:hAnsi="Arial" w:cs="Arial Unicode MS"/>
          <w:color w:val="000000"/>
          <w:bdr w:val="nil"/>
          <w:lang w:eastAsia="de-DE"/>
        </w:rPr>
        <w:t>ServiceValue</w:t>
      </w:r>
      <w:proofErr w:type="spellEnd"/>
      <w:r w:rsidRPr="00121F85">
        <w:rPr>
          <w:rFonts w:ascii="Arial" w:eastAsia="Arial Unicode MS" w:hAnsi="Arial" w:cs="Arial Unicode MS"/>
          <w:color w:val="000000"/>
          <w:bdr w:val="nil"/>
          <w:lang w:eastAsia="de-DE"/>
        </w:rPr>
        <w:t xml:space="preserve"> Instituts. Die Ergebnisse wurden in der Ausgabe 31/2022 von FOCUS-MONEY veröffentlicht. Für die Studie wurden 1.369 Bauherren befragt, die innerhalb der letzten 36 Monate mit einem der teilnehmenden Massivhaus Unternehmen zusammengearbeitet hatten. </w:t>
      </w:r>
    </w:p>
    <w:p w14:paraId="2BBD61C6" w14:textId="77777777" w:rsidR="00E85ED6" w:rsidRDefault="00E85ED6" w:rsidP="00E85ED6">
      <w:pPr>
        <w:spacing w:after="0" w:line="240" w:lineRule="auto"/>
        <w:rPr>
          <w:rFonts w:ascii="Arial" w:eastAsia="Arial Unicode MS" w:hAnsi="Arial" w:cs="Arial Unicode MS"/>
          <w:color w:val="000000"/>
          <w:bdr w:val="nil"/>
          <w:lang w:eastAsia="de-DE"/>
        </w:rPr>
      </w:pPr>
      <w:r>
        <w:rPr>
          <w:rFonts w:ascii="Arial" w:eastAsia="Arial Unicode MS" w:hAnsi="Arial" w:cs="Arial Unicode MS"/>
          <w:color w:val="000000"/>
          <w:bdr w:val="nil"/>
          <w:lang w:eastAsia="de-DE"/>
        </w:rPr>
        <w:br w:type="page"/>
      </w:r>
    </w:p>
    <w:p w14:paraId="1B5CA4A6" w14:textId="77777777" w:rsidR="00E85ED6" w:rsidRPr="00121F85" w:rsidRDefault="00E85ED6" w:rsidP="00E85ED6">
      <w:pPr>
        <w:spacing w:line="360" w:lineRule="auto"/>
        <w:rPr>
          <w:rFonts w:ascii="Arial" w:eastAsia="Arial Unicode MS" w:hAnsi="Arial" w:cs="Arial Unicode MS"/>
          <w:color w:val="000000"/>
          <w:bdr w:val="nil"/>
          <w:lang w:eastAsia="de-DE"/>
        </w:rPr>
      </w:pPr>
      <w:r w:rsidRPr="00121F85">
        <w:rPr>
          <w:rFonts w:ascii="Arial" w:eastAsia="Arial Unicode MS" w:hAnsi="Arial" w:cs="Arial Unicode MS"/>
          <w:color w:val="000000"/>
          <w:bdr w:val="nil"/>
          <w:lang w:eastAsia="de-DE"/>
        </w:rPr>
        <w:lastRenderedPageBreak/>
        <w:t xml:space="preserve">Hierbei erhielt BAUMEISTER-HAUS in allen Kategorien die Note „Sehr </w:t>
      </w:r>
      <w:proofErr w:type="spellStart"/>
      <w:r w:rsidRPr="00121F85">
        <w:rPr>
          <w:rFonts w:ascii="Arial" w:eastAsia="Arial Unicode MS" w:hAnsi="Arial" w:cs="Arial Unicode MS"/>
          <w:color w:val="000000"/>
          <w:bdr w:val="nil"/>
          <w:lang w:eastAsia="de-DE"/>
        </w:rPr>
        <w:t>Gut</w:t>
      </w:r>
      <w:proofErr w:type="spellEnd"/>
      <w:r w:rsidRPr="00121F85">
        <w:rPr>
          <w:rFonts w:ascii="Arial" w:eastAsia="Arial Unicode MS" w:hAnsi="Arial" w:cs="Arial Unicode MS"/>
          <w:color w:val="000000"/>
          <w:bdr w:val="nil"/>
          <w:lang w:eastAsia="de-DE"/>
        </w:rPr>
        <w:t>“. Im Einzelnen sollten die Teilnehmer bewerten, wie sich die Massivhaus Unternehmen in den Kategorien „Faire Produktleistung“, „Faire Kundenberatung“, „Faire Kundenkommunikation“, „Fairer Kundenservice“, „Faires Preis-Leistungs-Verhältnis“ und „Nachhaltigkeit und Verantwortung“ präsentieren. Damit konnten wir uns in der Kategorie „Faire Produktleistung“ sogar noch steigern, erhielten wir hier im Vorjahr doch „lediglich“ die Note „Gut“. Dank dieser erfreulichen Bewertung findet sich BAUMEISTER-HAUS auf dem zweiten Platz im Fünf-Jahres-Ranking von FOCUS-MONEY.</w:t>
      </w:r>
    </w:p>
    <w:p w14:paraId="4C25453A" w14:textId="77777777" w:rsidR="00E85ED6" w:rsidRPr="0037744C" w:rsidRDefault="00E85ED6" w:rsidP="00E85ED6">
      <w:pPr>
        <w:spacing w:line="360" w:lineRule="auto"/>
        <w:rPr>
          <w:rFonts w:ascii="Arial" w:eastAsia="Times New Roman" w:hAnsi="Arial" w:cs="Arial"/>
          <w:szCs w:val="20"/>
          <w:lang w:eastAsia="de-DE"/>
        </w:rPr>
      </w:pPr>
      <w:r w:rsidRPr="00121F85">
        <w:rPr>
          <w:rFonts w:ascii="Arial" w:eastAsia="Arial Unicode MS" w:hAnsi="Arial" w:cs="Arial Unicode MS"/>
          <w:color w:val="000000"/>
          <w:bdr w:val="nil"/>
          <w:lang w:eastAsia="de-DE"/>
        </w:rPr>
        <w:t>Aber natürlich ist die hohe Qualität ein stetiger Prozess an dem wir tagtäglich mit Leidenschaft arbeiten – versprochen!</w:t>
      </w:r>
    </w:p>
    <w:p w14:paraId="4CDDA281" w14:textId="77777777" w:rsidR="00E85ED6" w:rsidRPr="0037744C" w:rsidRDefault="00E85ED6" w:rsidP="00E85ED6">
      <w:pPr>
        <w:spacing w:line="360" w:lineRule="auto"/>
        <w:rPr>
          <w:rFonts w:ascii="Arial" w:eastAsia="Times New Roman" w:hAnsi="Arial" w:cs="Arial"/>
          <w:szCs w:val="20"/>
          <w:lang w:eastAsia="de-DE"/>
        </w:rPr>
      </w:pPr>
    </w:p>
    <w:p w14:paraId="6DAFFFEF" w14:textId="77777777" w:rsidR="00E85ED6" w:rsidRPr="0037744C" w:rsidRDefault="00E85ED6" w:rsidP="00E85ED6">
      <w:pPr>
        <w:spacing w:line="360" w:lineRule="auto"/>
        <w:rPr>
          <w:rFonts w:ascii="Arial" w:eastAsia="Times New Roman" w:hAnsi="Arial" w:cs="Arial"/>
          <w:lang w:eastAsia="de-DE"/>
        </w:rPr>
      </w:pPr>
      <w:r w:rsidRPr="0037744C">
        <w:rPr>
          <w:rFonts w:ascii="Arial" w:eastAsia="Times New Roman" w:hAnsi="Arial" w:cs="Arial"/>
          <w:b/>
          <w:szCs w:val="20"/>
          <w:lang w:eastAsia="de-DE"/>
        </w:rPr>
        <w:t>Über BAUMEISTER-HAUS:</w:t>
      </w:r>
    </w:p>
    <w:p w14:paraId="13FA6232" w14:textId="77777777" w:rsidR="00E85ED6" w:rsidRPr="00121F85" w:rsidRDefault="00E85ED6" w:rsidP="00E85ED6">
      <w:pPr>
        <w:spacing w:line="360" w:lineRule="auto"/>
        <w:rPr>
          <w:rFonts w:ascii="Arial" w:eastAsia="Times New Roman" w:hAnsi="Arial" w:cs="Arial"/>
          <w:lang w:eastAsia="de-DE"/>
        </w:rPr>
      </w:pPr>
      <w:r w:rsidRPr="00121F85">
        <w:rPr>
          <w:rFonts w:ascii="Arial" w:eastAsia="Times New Roman" w:hAnsi="Arial" w:cs="Arial"/>
          <w:lang w:eastAsia="de-DE"/>
        </w:rPr>
        <w:t>BAUMEISTER-HAUS ist die älteste Vereinigung mittelständischer Bauunternehmen im deutsch</w:t>
      </w:r>
      <w:r>
        <w:rPr>
          <w:rFonts w:ascii="Arial" w:eastAsia="Times New Roman" w:hAnsi="Arial" w:cs="Arial"/>
          <w:lang w:eastAsia="de-DE"/>
        </w:rPr>
        <w:softHyphen/>
      </w:r>
      <w:r w:rsidRPr="00121F85">
        <w:rPr>
          <w:rFonts w:ascii="Arial" w:eastAsia="Times New Roman" w:hAnsi="Arial" w:cs="Arial"/>
          <w:lang w:eastAsia="de-DE"/>
        </w:rPr>
        <w:t>sprachigen Raum, die sich auf den Massivbau im Bereich hochwertiger Ein- und Zwei-Familien</w:t>
      </w:r>
      <w:r>
        <w:rPr>
          <w:rFonts w:ascii="Arial" w:eastAsia="Times New Roman" w:hAnsi="Arial" w:cs="Arial"/>
          <w:lang w:eastAsia="de-DE"/>
        </w:rPr>
        <w:softHyphen/>
      </w:r>
      <w:r w:rsidRPr="00121F85">
        <w:rPr>
          <w:rFonts w:ascii="Arial" w:eastAsia="Times New Roman" w:hAnsi="Arial" w:cs="Arial"/>
          <w:lang w:eastAsia="de-DE"/>
        </w:rPr>
        <w:t>häuser spezialisiert hat. Hinter der Marke steht die Erfahrung aus 55 Jahren mit fast 52.000 gebauten Häusern. BAUMEISTER-HAUS bietet für jeden Kunden die richtige und maß</w:t>
      </w:r>
      <w:r>
        <w:rPr>
          <w:rFonts w:ascii="Arial" w:eastAsia="Times New Roman" w:hAnsi="Arial" w:cs="Arial"/>
          <w:lang w:eastAsia="de-DE"/>
        </w:rPr>
        <w:softHyphen/>
      </w:r>
      <w:r w:rsidRPr="00121F85">
        <w:rPr>
          <w:rFonts w:ascii="Arial" w:eastAsia="Times New Roman" w:hAnsi="Arial" w:cs="Arial"/>
          <w:lang w:eastAsia="de-DE"/>
        </w:rPr>
        <w:t xml:space="preserve">geschneiderte Zuhause-Lösung. Der Fokus liegt dabei auf den Kernwerten Qualität, Individualität und Verlässlichkeit. Für die Zufriedenheit der Kunden arbeitet BAUMEISTER-HAUS mit 29 Partnern in Deutschland zusammen. Das weitreichende Netzwerk garantiert ständige Bewegung auf höchstem Niveau und fördert den anregenden Austausch aller Partner. So konnte sich die Kooperation in den vergangenen fünf Jahrzehnten beständig und erfolgreich weiterentwickeln. </w:t>
      </w:r>
    </w:p>
    <w:p w14:paraId="0795E113" w14:textId="77777777" w:rsidR="00E85ED6" w:rsidRPr="0037744C" w:rsidRDefault="00E85ED6" w:rsidP="00E85ED6">
      <w:pPr>
        <w:spacing w:line="360" w:lineRule="auto"/>
        <w:rPr>
          <w:rFonts w:ascii="Arial" w:hAnsi="Arial" w:cs="Arial"/>
        </w:rPr>
      </w:pPr>
    </w:p>
    <w:p w14:paraId="1BE83F44" w14:textId="77777777" w:rsidR="00E85ED6" w:rsidRPr="0037744C" w:rsidRDefault="00E85ED6" w:rsidP="00E85ED6">
      <w:pPr>
        <w:spacing w:after="0" w:line="360" w:lineRule="auto"/>
        <w:outlineLvl w:val="0"/>
        <w:rPr>
          <w:rFonts w:ascii="Arial" w:hAnsi="Arial" w:cs="Arial"/>
          <w:b/>
          <w:bCs/>
        </w:rPr>
      </w:pPr>
      <w:r w:rsidRPr="0037744C">
        <w:rPr>
          <w:rFonts w:ascii="Arial" w:hAnsi="Arial" w:cs="Arial"/>
          <w:b/>
          <w:bCs/>
        </w:rPr>
        <w:t>Kontakt</w:t>
      </w:r>
    </w:p>
    <w:p w14:paraId="37CFD15F" w14:textId="77777777" w:rsidR="00E85ED6" w:rsidRPr="0037744C" w:rsidRDefault="00E85ED6" w:rsidP="00E85ED6">
      <w:pPr>
        <w:spacing w:after="0" w:line="360" w:lineRule="auto"/>
        <w:rPr>
          <w:rFonts w:ascii="Arial" w:hAnsi="Arial" w:cs="Arial"/>
        </w:rPr>
      </w:pPr>
      <w:r w:rsidRPr="0037744C">
        <w:rPr>
          <w:rStyle w:val="Fett"/>
          <w:rFonts w:ascii="Arial" w:hAnsi="Arial" w:cs="Arial"/>
        </w:rPr>
        <w:t>BAUMEISTER-HAUS Kooperation e.V.</w:t>
      </w:r>
      <w:r w:rsidRPr="0037744C">
        <w:rPr>
          <w:rFonts w:ascii="Arial" w:hAnsi="Arial" w:cs="Arial"/>
        </w:rPr>
        <w:br/>
      </w:r>
      <w:proofErr w:type="spellStart"/>
      <w:r w:rsidRPr="0037744C">
        <w:rPr>
          <w:rFonts w:ascii="Arial" w:hAnsi="Arial" w:cs="Arial"/>
        </w:rPr>
        <w:t>Borsigallee</w:t>
      </w:r>
      <w:proofErr w:type="spellEnd"/>
      <w:r w:rsidRPr="0037744C">
        <w:rPr>
          <w:rFonts w:ascii="Arial" w:hAnsi="Arial" w:cs="Arial"/>
        </w:rPr>
        <w:t xml:space="preserve"> 37</w:t>
      </w:r>
      <w:r w:rsidRPr="0037744C">
        <w:rPr>
          <w:rFonts w:ascii="Arial" w:hAnsi="Arial" w:cs="Arial"/>
        </w:rPr>
        <w:br/>
        <w:t xml:space="preserve">60388 Frankfurt </w:t>
      </w:r>
    </w:p>
    <w:p w14:paraId="3A9FEFCC" w14:textId="77777777" w:rsidR="00E85ED6" w:rsidRPr="0037744C" w:rsidRDefault="00E85ED6" w:rsidP="00E85ED6">
      <w:pPr>
        <w:spacing w:after="0" w:line="360" w:lineRule="auto"/>
        <w:rPr>
          <w:rFonts w:ascii="Arial" w:hAnsi="Arial" w:cs="Arial"/>
        </w:rPr>
      </w:pPr>
      <w:r w:rsidRPr="0037744C">
        <w:rPr>
          <w:rFonts w:ascii="Arial" w:hAnsi="Arial" w:cs="Arial"/>
        </w:rPr>
        <w:t>Telefon: +49 (0) 6109 / 96892-0</w:t>
      </w:r>
      <w:r w:rsidRPr="0037744C">
        <w:rPr>
          <w:rFonts w:ascii="Arial" w:hAnsi="Arial" w:cs="Arial"/>
        </w:rPr>
        <w:br/>
        <w:t>Telefax: +49 (0) 6109 / 96892-99</w:t>
      </w:r>
      <w:r w:rsidRPr="0037744C">
        <w:rPr>
          <w:rFonts w:ascii="Arial" w:hAnsi="Arial" w:cs="Arial"/>
        </w:rPr>
        <w:br/>
        <w:t xml:space="preserve">E-Mail: </w:t>
      </w:r>
      <w:hyperlink r:id="rId4" w:history="1">
        <w:r w:rsidRPr="0037744C">
          <w:rPr>
            <w:rStyle w:val="Hyperlink"/>
            <w:rFonts w:ascii="Arial" w:hAnsi="Arial" w:cs="Arial"/>
          </w:rPr>
          <w:t>info@baumeister-haus.de</w:t>
        </w:r>
      </w:hyperlink>
    </w:p>
    <w:p w14:paraId="732E204F" w14:textId="6DE2183B" w:rsidR="00AA4376" w:rsidRPr="00E85ED6" w:rsidRDefault="00E85ED6" w:rsidP="00E85ED6">
      <w:pPr>
        <w:spacing w:line="360" w:lineRule="auto"/>
        <w:outlineLvl w:val="0"/>
        <w:rPr>
          <w:rFonts w:ascii="Arial" w:hAnsi="Arial" w:cs="Arial"/>
        </w:rPr>
      </w:pPr>
      <w:r w:rsidRPr="0037744C">
        <w:rPr>
          <w:rFonts w:ascii="Arial" w:hAnsi="Arial" w:cs="Arial"/>
        </w:rPr>
        <w:t xml:space="preserve">Internet: </w:t>
      </w:r>
      <w:hyperlink r:id="rId5" w:history="1">
        <w:r w:rsidRPr="0037744C">
          <w:rPr>
            <w:rStyle w:val="Hyperlink"/>
            <w:rFonts w:ascii="Arial" w:hAnsi="Arial" w:cs="Arial"/>
          </w:rPr>
          <w:t>http://www.baumeister-haus.de/</w:t>
        </w:r>
      </w:hyperlink>
      <w:r w:rsidRPr="003E157C">
        <w:rPr>
          <w:rFonts w:ascii="Arial" w:hAnsi="Arial" w:cs="Arial"/>
        </w:rPr>
        <w:t xml:space="preserve"> </w:t>
      </w:r>
    </w:p>
    <w:sectPr w:rsidR="00AA4376" w:rsidRPr="00E85ED6" w:rsidSect="009E1F64">
      <w:headerReference w:type="default" r:id="rId6"/>
      <w:footerReference w:type="even" r:id="rId7"/>
      <w:footerReference w:type="default" r:id="rId8"/>
      <w:pgSz w:w="11900" w:h="16820" w:code="9"/>
      <w:pgMar w:top="2835" w:right="851" w:bottom="284" w:left="1361" w:header="2835"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altName w:val="Roboto Light"/>
    <w:panose1 w:val="02000000000000000000"/>
    <w:charset w:val="00"/>
    <w:family w:val="auto"/>
    <w:pitch w:val="variable"/>
    <w:sig w:usb0="E00002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ADDE" w14:textId="77777777" w:rsidR="00335D27" w:rsidRDefault="00000000" w:rsidP="002F5033">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6DEF0BE" w14:textId="77777777" w:rsidR="009459C6" w:rsidRDefault="00000000" w:rsidP="00335D2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ECDC" w14:textId="77777777" w:rsidR="00412772" w:rsidRPr="00313DD7" w:rsidRDefault="00000000" w:rsidP="00773BB5">
    <w:pPr>
      <w:pStyle w:val="Fuzeile1"/>
      <w:tabs>
        <w:tab w:val="clear" w:pos="9072"/>
        <w:tab w:val="right" w:pos="9101"/>
      </w:tabs>
      <w:jc w:val="right"/>
      <w:rPr>
        <w:rFonts w:ascii="Arial" w:hAnsi="Arial" w:cs="Arial"/>
        <w:sz w:val="16"/>
        <w:szCs w:val="16"/>
      </w:rPr>
    </w:pPr>
  </w:p>
  <w:p w14:paraId="091486CC" w14:textId="77777777" w:rsidR="00773BB5" w:rsidRPr="00313DD7" w:rsidRDefault="00000000" w:rsidP="00773BB5">
    <w:pPr>
      <w:pStyle w:val="Fuzeile1"/>
      <w:tabs>
        <w:tab w:val="clear" w:pos="9072"/>
        <w:tab w:val="right" w:pos="9101"/>
      </w:tabs>
      <w:jc w:val="right"/>
      <w:rPr>
        <w:rFonts w:ascii="Arial" w:eastAsia="Arial" w:hAnsi="Arial" w:cs="Arial"/>
        <w:sz w:val="16"/>
        <w:szCs w:val="16"/>
      </w:rPr>
    </w:pPr>
    <w:r w:rsidRPr="00313DD7">
      <w:rPr>
        <w:rFonts w:ascii="Arial" w:hAnsi="Arial" w:cs="Arial"/>
        <w:sz w:val="16"/>
        <w:szCs w:val="16"/>
      </w:rPr>
      <w:t>© BAUMEISTER-HAUS</w:t>
    </w:r>
    <w:r w:rsidRPr="00313DD7">
      <w:rPr>
        <w:rFonts w:ascii="Arial" w:hAnsi="Arial" w:cs="Arial"/>
        <w:sz w:val="16"/>
        <w:szCs w:val="16"/>
      </w:rPr>
      <w:t xml:space="preserve"> </w:t>
    </w:r>
    <w:r w:rsidRPr="00313DD7">
      <w:rPr>
        <w:rFonts w:ascii="Arial" w:hAnsi="Arial" w:cs="Arial"/>
        <w:sz w:val="16"/>
        <w:szCs w:val="16"/>
      </w:rPr>
      <w:t>Kooperation e.V.</w:t>
    </w:r>
  </w:p>
  <w:p w14:paraId="7383EF89" w14:textId="77777777" w:rsidR="00773BB5" w:rsidRPr="00313DD7" w:rsidRDefault="00000000" w:rsidP="00773BB5">
    <w:pPr>
      <w:pStyle w:val="Fuzeile1"/>
      <w:jc w:val="right"/>
      <w:rPr>
        <w:rFonts w:ascii="Arial" w:hAnsi="Arial" w:cs="Arial"/>
        <w:sz w:val="16"/>
        <w:szCs w:val="16"/>
      </w:rPr>
    </w:pPr>
    <w:r w:rsidRPr="00313DD7">
      <w:rPr>
        <w:rFonts w:ascii="Arial" w:hAnsi="Arial" w:cs="Arial"/>
        <w:sz w:val="16"/>
        <w:szCs w:val="16"/>
      </w:rPr>
      <w:t>Pressemitteilung „</w:t>
    </w:r>
    <w:r w:rsidRPr="00313DD7">
      <w:rPr>
        <w:rFonts w:ascii="Arial" w:hAnsi="Arial" w:cs="Arial"/>
        <w:sz w:val="16"/>
        <w:szCs w:val="16"/>
      </w:rPr>
      <w:t>Fairster-Massivhausanbieter 20</w:t>
    </w:r>
    <w:r>
      <w:rPr>
        <w:rFonts w:ascii="Arial" w:hAnsi="Arial" w:cs="Arial"/>
        <w:sz w:val="16"/>
        <w:szCs w:val="16"/>
      </w:rPr>
      <w:t>2</w:t>
    </w:r>
    <w:r>
      <w:rPr>
        <w:rFonts w:ascii="Arial" w:hAnsi="Arial" w:cs="Arial"/>
        <w:sz w:val="16"/>
        <w:szCs w:val="16"/>
      </w:rPr>
      <w:t>2</w:t>
    </w:r>
    <w:r w:rsidRPr="00313DD7">
      <w:rPr>
        <w:rFonts w:ascii="Arial" w:hAnsi="Arial" w:cs="Arial"/>
        <w:sz w:val="16"/>
        <w:szCs w:val="16"/>
      </w:rPr>
      <w:t xml:space="preserve">“ I Seite </w:t>
    </w:r>
    <w:r w:rsidRPr="00313DD7">
      <w:rPr>
        <w:rFonts w:ascii="Arial" w:hAnsi="Arial" w:cs="Arial"/>
        <w:sz w:val="16"/>
        <w:szCs w:val="16"/>
      </w:rPr>
      <w:fldChar w:fldCharType="begin"/>
    </w:r>
    <w:r w:rsidRPr="00313DD7">
      <w:rPr>
        <w:rFonts w:ascii="Arial" w:hAnsi="Arial" w:cs="Arial"/>
        <w:sz w:val="16"/>
        <w:szCs w:val="16"/>
      </w:rPr>
      <w:instrText xml:space="preserve"> PAGE </w:instrText>
    </w:r>
    <w:r w:rsidRPr="00313DD7">
      <w:rPr>
        <w:rFonts w:ascii="Arial" w:hAnsi="Arial" w:cs="Arial"/>
        <w:sz w:val="16"/>
        <w:szCs w:val="16"/>
      </w:rPr>
      <w:fldChar w:fldCharType="separate"/>
    </w:r>
    <w:r w:rsidRPr="00313DD7">
      <w:rPr>
        <w:rFonts w:ascii="Arial" w:hAnsi="Arial" w:cs="Arial"/>
        <w:noProof/>
        <w:sz w:val="16"/>
        <w:szCs w:val="16"/>
      </w:rPr>
      <w:t>1</w:t>
    </w:r>
    <w:r w:rsidRPr="00313DD7">
      <w:rPr>
        <w:rFonts w:ascii="Arial" w:hAnsi="Arial" w:cs="Arial"/>
        <w:sz w:val="16"/>
        <w:szCs w:val="16"/>
      </w:rPr>
      <w:fldChar w:fldCharType="end"/>
    </w:r>
    <w:r w:rsidRPr="00313DD7">
      <w:rPr>
        <w:rFonts w:ascii="Arial" w:hAnsi="Arial" w:cs="Arial"/>
        <w:sz w:val="16"/>
        <w:szCs w:val="16"/>
      </w:rPr>
      <w:t xml:space="preserve"> von </w:t>
    </w:r>
    <w:r w:rsidRPr="00313DD7">
      <w:rPr>
        <w:rFonts w:ascii="Arial" w:hAnsi="Arial" w:cs="Arial"/>
        <w:sz w:val="16"/>
        <w:szCs w:val="16"/>
      </w:rPr>
      <w:fldChar w:fldCharType="begin"/>
    </w:r>
    <w:r w:rsidRPr="00313DD7">
      <w:rPr>
        <w:rFonts w:ascii="Arial" w:hAnsi="Arial" w:cs="Arial"/>
        <w:sz w:val="16"/>
        <w:szCs w:val="16"/>
      </w:rPr>
      <w:instrText xml:space="preserve"> NUMPAGES </w:instrText>
    </w:r>
    <w:r w:rsidRPr="00313DD7">
      <w:rPr>
        <w:rFonts w:ascii="Arial" w:hAnsi="Arial" w:cs="Arial"/>
        <w:sz w:val="16"/>
        <w:szCs w:val="16"/>
      </w:rPr>
      <w:fldChar w:fldCharType="separate"/>
    </w:r>
    <w:r w:rsidRPr="00313DD7">
      <w:rPr>
        <w:rFonts w:ascii="Arial" w:hAnsi="Arial" w:cs="Arial"/>
        <w:noProof/>
        <w:sz w:val="16"/>
        <w:szCs w:val="16"/>
      </w:rPr>
      <w:t>1</w:t>
    </w:r>
    <w:r w:rsidRPr="00313DD7">
      <w:rPr>
        <w:rFonts w:ascii="Arial" w:hAnsi="Arial" w:cs="Arial"/>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AB13" w14:textId="77777777" w:rsidR="009459C6" w:rsidRPr="00313DD7" w:rsidRDefault="00000000">
    <w:pPr>
      <w:pStyle w:val="Kopfzeile"/>
      <w:rPr>
        <w:rFonts w:ascii="Arial" w:hAnsi="Arial" w:cs="Arial"/>
      </w:rPr>
    </w:pPr>
    <w:r w:rsidRPr="00313DD7">
      <w:rPr>
        <w:rFonts w:ascii="Arial" w:eastAsia="Times New Roman" w:hAnsi="Arial" w:cs="Arial"/>
        <w:noProof/>
        <w:lang w:eastAsia="de-DE"/>
      </w:rPr>
      <w:drawing>
        <wp:anchor distT="0" distB="0" distL="114300" distR="114300" simplePos="0" relativeHeight="251659264" behindDoc="0" locked="0" layoutInCell="1" allowOverlap="1" wp14:anchorId="5B54358D" wp14:editId="48974295">
          <wp:simplePos x="0" y="0"/>
          <wp:positionH relativeFrom="page">
            <wp:posOffset>5845798</wp:posOffset>
          </wp:positionH>
          <wp:positionV relativeFrom="page">
            <wp:posOffset>0</wp:posOffset>
          </wp:positionV>
          <wp:extent cx="1166400" cy="1184400"/>
          <wp:effectExtent l="0" t="0" r="2540" b="9525"/>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D_Logo_BMH_RGB.jpg"/>
                  <pic:cNvPicPr/>
                </pic:nvPicPr>
                <pic:blipFill>
                  <a:blip r:embed="rId1">
                    <a:extLst>
                      <a:ext uri="{28A0092B-C50C-407E-A947-70E740481C1C}">
                        <a14:useLocalDpi xmlns:a14="http://schemas.microsoft.com/office/drawing/2010/main" val="0"/>
                      </a:ext>
                    </a:extLst>
                  </a:blip>
                  <a:stretch>
                    <a:fillRect/>
                  </a:stretch>
                </pic:blipFill>
                <pic:spPr>
                  <a:xfrm>
                    <a:off x="0" y="0"/>
                    <a:ext cx="1166400" cy="1184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D6"/>
    <w:rsid w:val="0000040A"/>
    <w:rsid w:val="00123B2A"/>
    <w:rsid w:val="001C3EFD"/>
    <w:rsid w:val="001C4137"/>
    <w:rsid w:val="00290AD5"/>
    <w:rsid w:val="002A32E5"/>
    <w:rsid w:val="002A3DB9"/>
    <w:rsid w:val="002D3621"/>
    <w:rsid w:val="00300E24"/>
    <w:rsid w:val="003B4119"/>
    <w:rsid w:val="00540D75"/>
    <w:rsid w:val="00552451"/>
    <w:rsid w:val="005C243C"/>
    <w:rsid w:val="005F326B"/>
    <w:rsid w:val="006509A9"/>
    <w:rsid w:val="0069221E"/>
    <w:rsid w:val="0069332C"/>
    <w:rsid w:val="00697361"/>
    <w:rsid w:val="00722785"/>
    <w:rsid w:val="00782A19"/>
    <w:rsid w:val="007C41B9"/>
    <w:rsid w:val="007E4529"/>
    <w:rsid w:val="008D4AB3"/>
    <w:rsid w:val="009265F0"/>
    <w:rsid w:val="00A27261"/>
    <w:rsid w:val="00A644DC"/>
    <w:rsid w:val="00AA37F7"/>
    <w:rsid w:val="00AB7D34"/>
    <w:rsid w:val="00BA09E1"/>
    <w:rsid w:val="00C81EB1"/>
    <w:rsid w:val="00CD40BA"/>
    <w:rsid w:val="00DC22A1"/>
    <w:rsid w:val="00E85ED6"/>
    <w:rsid w:val="00F46F35"/>
    <w:rsid w:val="00F75C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E074226"/>
  <w15:chartTrackingRefBased/>
  <w15:docId w15:val="{1F298688-F042-8947-9A12-15EACCD0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85ED6"/>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meindeLindlar-Tourismus">
    <w:name w:val="Gemeinde Lindlar - Tourismus"/>
    <w:basedOn w:val="Standard"/>
    <w:qFormat/>
    <w:rsid w:val="007C41B9"/>
    <w:pPr>
      <w:spacing w:after="0" w:line="240" w:lineRule="auto"/>
    </w:pPr>
    <w:rPr>
      <w:rFonts w:ascii="Roboto Light" w:hAnsi="Roboto Light"/>
      <w:sz w:val="36"/>
      <w:szCs w:val="24"/>
    </w:rPr>
  </w:style>
  <w:style w:type="paragraph" w:styleId="Kopfzeile">
    <w:name w:val="header"/>
    <w:basedOn w:val="Standard"/>
    <w:link w:val="KopfzeileZchn"/>
    <w:uiPriority w:val="99"/>
    <w:unhideWhenUsed/>
    <w:rsid w:val="00E85E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5ED6"/>
    <w:rPr>
      <w:sz w:val="22"/>
      <w:szCs w:val="22"/>
    </w:rPr>
  </w:style>
  <w:style w:type="paragraph" w:styleId="Fuzeile">
    <w:name w:val="footer"/>
    <w:basedOn w:val="Standard"/>
    <w:link w:val="FuzeileZchn"/>
    <w:uiPriority w:val="99"/>
    <w:unhideWhenUsed/>
    <w:rsid w:val="00E85E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5ED6"/>
    <w:rPr>
      <w:sz w:val="22"/>
      <w:szCs w:val="22"/>
    </w:rPr>
  </w:style>
  <w:style w:type="character" w:styleId="Seitenzahl">
    <w:name w:val="page number"/>
    <w:basedOn w:val="Absatz-Standardschriftart"/>
    <w:uiPriority w:val="99"/>
    <w:semiHidden/>
    <w:unhideWhenUsed/>
    <w:rsid w:val="00E85ED6"/>
  </w:style>
  <w:style w:type="paragraph" w:customStyle="1" w:styleId="Standard1">
    <w:name w:val="Standard1"/>
    <w:rsid w:val="00E85ED6"/>
    <w:pPr>
      <w:pBdr>
        <w:top w:val="nil"/>
        <w:left w:val="nil"/>
        <w:bottom w:val="nil"/>
        <w:right w:val="nil"/>
        <w:between w:val="nil"/>
        <w:bar w:val="nil"/>
      </w:pBdr>
      <w:suppressAutoHyphens/>
    </w:pPr>
    <w:rPr>
      <w:rFonts w:ascii="Times New Roman" w:eastAsia="Arial Unicode MS" w:hAnsi="Arial Unicode MS" w:cs="Arial Unicode MS"/>
      <w:color w:val="000000"/>
      <w:bdr w:val="nil"/>
      <w:lang w:eastAsia="de-DE"/>
    </w:rPr>
  </w:style>
  <w:style w:type="paragraph" w:customStyle="1" w:styleId="Fuzeile1">
    <w:name w:val="Fußzeile1"/>
    <w:rsid w:val="00E85ED6"/>
    <w:pPr>
      <w:pBdr>
        <w:top w:val="nil"/>
        <w:left w:val="nil"/>
        <w:bottom w:val="nil"/>
        <w:right w:val="nil"/>
        <w:between w:val="nil"/>
        <w:bar w:val="nil"/>
      </w:pBdr>
      <w:tabs>
        <w:tab w:val="center" w:pos="4536"/>
        <w:tab w:val="right" w:pos="9072"/>
      </w:tabs>
      <w:suppressAutoHyphens/>
    </w:pPr>
    <w:rPr>
      <w:rFonts w:ascii="Times New Roman" w:eastAsia="Arial Unicode MS" w:hAnsi="Arial Unicode MS" w:cs="Arial Unicode MS"/>
      <w:color w:val="000000"/>
      <w:bdr w:val="nil"/>
      <w:lang w:eastAsia="de-DE"/>
    </w:rPr>
  </w:style>
  <w:style w:type="character" w:styleId="Hyperlink">
    <w:name w:val="Hyperlink"/>
    <w:basedOn w:val="Absatz-Standardschriftart"/>
    <w:uiPriority w:val="99"/>
    <w:unhideWhenUsed/>
    <w:rsid w:val="00E85ED6"/>
    <w:rPr>
      <w:color w:val="0000FF"/>
      <w:u w:val="single"/>
    </w:rPr>
  </w:style>
  <w:style w:type="character" w:styleId="Fett">
    <w:name w:val="Strong"/>
    <w:basedOn w:val="Absatz-Standardschriftart"/>
    <w:uiPriority w:val="22"/>
    <w:qFormat/>
    <w:rsid w:val="00E85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baumeister-haus.de/" TargetMode="External"/><Relationship Id="rId10" Type="http://schemas.openxmlformats.org/officeDocument/2006/relationships/theme" Target="theme/theme1.xml"/><Relationship Id="rId4" Type="http://schemas.openxmlformats.org/officeDocument/2006/relationships/hyperlink" Target="mailto:info@baumeister-haus.de"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3406</Characters>
  <Application>Microsoft Office Word</Application>
  <DocSecurity>0</DocSecurity>
  <Lines>57</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BAUEMEISTER-HAUS</dc:creator>
  <cp:keywords/>
  <dc:description/>
  <cp:lastModifiedBy>Saskia</cp:lastModifiedBy>
  <cp:revision>1</cp:revision>
  <dcterms:created xsi:type="dcterms:W3CDTF">2022-08-03T09:58:00Z</dcterms:created>
  <dcterms:modified xsi:type="dcterms:W3CDTF">2022-08-03T09:59:00Z</dcterms:modified>
  <cp:category/>
</cp:coreProperties>
</file>